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4EC1" w14:textId="77777777" w:rsidR="00FE1EED" w:rsidRPr="006A7F4B" w:rsidRDefault="00FE1EED" w:rsidP="00FE1EED">
      <w:pPr>
        <w:pBdr>
          <w:top w:val="single" w:sz="4" w:space="10" w:color="4472C4"/>
          <w:bottom w:val="single" w:sz="4" w:space="10" w:color="4472C4"/>
        </w:pBdr>
        <w:spacing w:before="120" w:after="120" w:line="240" w:lineRule="auto"/>
        <w:ind w:right="-1"/>
        <w:jc w:val="center"/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</w:pPr>
      <w:bookmarkStart w:id="0" w:name="bando"/>
      <w:r w:rsidRPr="006A7F4B"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>Offerta tecnica</w:t>
      </w:r>
    </w:p>
    <w:p w14:paraId="60BB0A31" w14:textId="27A080BC" w:rsidR="00FE1EED" w:rsidRPr="006A7F4B" w:rsidRDefault="00FE1EED" w:rsidP="00FE1EED">
      <w:pPr>
        <w:pBdr>
          <w:top w:val="single" w:sz="4" w:space="10" w:color="4472C4"/>
          <w:bottom w:val="single" w:sz="4" w:space="10" w:color="4472C4"/>
        </w:pBdr>
        <w:spacing w:before="120" w:after="120" w:line="240" w:lineRule="auto"/>
        <w:ind w:right="-1"/>
        <w:jc w:val="center"/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</w:pPr>
      <w:r w:rsidRPr="006A7F4B"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>OT -</w:t>
      </w:r>
      <w:r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 xml:space="preserve"> 9</w:t>
      </w:r>
      <w:r w:rsidRPr="006A7F4B"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 xml:space="preserve"> </w:t>
      </w:r>
      <w:r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 xml:space="preserve">- </w:t>
      </w:r>
      <w:r w:rsidRPr="00FE1EED"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>Possesso di certificazioni</w:t>
      </w:r>
    </w:p>
    <w:bookmarkEnd w:id="0"/>
    <w:p w14:paraId="0282EFF7" w14:textId="16509C9D" w:rsidR="00FE1EED" w:rsidRPr="006A7F4B" w:rsidRDefault="00FE1EED" w:rsidP="00FE1EED">
      <w:pPr>
        <w:spacing w:after="0" w:line="360" w:lineRule="auto"/>
        <w:jc w:val="center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</w:pPr>
    </w:p>
    <w:p w14:paraId="743C9B5D" w14:textId="77777777" w:rsidR="00FE1EED" w:rsidRPr="006A7F4B" w:rsidRDefault="00FE1EED" w:rsidP="00FE1EED">
      <w:pPr>
        <w:spacing w:after="0" w:line="360" w:lineRule="auto"/>
        <w:jc w:val="both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6A7F4B"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  <w:t>GARA EUROPEA A PROCEDURA APERTA PER L’AFFIDAMENTO DEI LAVORI DI REALIZZAZIONE DI EDIFICI A SERVIZIO DELLE ATTIVITÀ DI COMPETENZA DELLA COMMITTENTE RICADENTI SULLE TRATTE AUTOSTRADALI DELLE DIREZIONI DI TRONCO DI BOLOGNA (DT3) E UDINE (DT9)</w:t>
      </w:r>
    </w:p>
    <w:p w14:paraId="0A3680EA" w14:textId="77777777" w:rsidR="00FE1EED" w:rsidRDefault="00FE1EED" w:rsidP="00FE1EED">
      <w:pPr>
        <w:spacing w:after="0" w:line="360" w:lineRule="auto"/>
        <w:jc w:val="center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</w:pPr>
    </w:p>
    <w:p w14:paraId="45D8F3AD" w14:textId="06AB6529" w:rsidR="00FE1EED" w:rsidRDefault="00FE1EED" w:rsidP="00FE1EED">
      <w:pPr>
        <w:spacing w:after="0" w:line="360" w:lineRule="auto"/>
        <w:jc w:val="center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FE1EED"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  <w:t>DICHIARAZIONE DI CONFORMITÀ ALL</w:t>
      </w:r>
      <w:r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  <w:t>’</w:t>
      </w:r>
      <w:r w:rsidRPr="00FE1EED"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  <w:t>ORIGINAL</w:t>
      </w:r>
      <w:r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  <w:t>E</w:t>
      </w:r>
    </w:p>
    <w:p w14:paraId="1B94C0ED" w14:textId="1F9EC8C9" w:rsidR="00FE1EED" w:rsidRPr="00FE1EED" w:rsidRDefault="00FE1EED" w:rsidP="00FE1EED">
      <w:pPr>
        <w:spacing w:after="0" w:line="360" w:lineRule="auto"/>
        <w:jc w:val="center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FE1EED"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  <w:t>(artt. 19 e 47 del D.P.R. 445/2000)</w:t>
      </w:r>
    </w:p>
    <w:p w14:paraId="54212750" w14:textId="77777777" w:rsidR="00FE1EED" w:rsidRPr="006A7F4B" w:rsidRDefault="00FE1EED" w:rsidP="00FE1EED">
      <w:pPr>
        <w:spacing w:after="0" w:line="360" w:lineRule="auto"/>
        <w:jc w:val="both"/>
        <w:rPr>
          <w:rFonts w:ascii="Garamond" w:eastAsia="Times New Roman" w:hAnsi="Garamond" w:cs="Calibri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</w:p>
    <w:p w14:paraId="16EE0174" w14:textId="4652A148" w:rsidR="00FE1EED" w:rsidRPr="006A7F4B" w:rsidRDefault="00FE1EED" w:rsidP="00FE1EED">
      <w:pPr>
        <w:spacing w:after="0" w:line="360" w:lineRule="auto"/>
        <w:jc w:val="both"/>
        <w:rPr>
          <w:rFonts w:ascii="Garamond" w:eastAsia="Times New Roman" w:hAnsi="Garamond" w:cs="Calibri"/>
          <w:i/>
          <w:iCs/>
          <w:kern w:val="0"/>
          <w:sz w:val="24"/>
          <w:szCs w:val="24"/>
          <w:lang w:eastAsia="it-IT"/>
          <w14:ligatures w14:val="none"/>
        </w:rPr>
      </w:pPr>
      <w:r w:rsidRPr="009116CD">
        <w:rPr>
          <w:rFonts w:ascii="Garamond" w:eastAsia="Times New Roman" w:hAnsi="Garamond" w:cs="Calibri"/>
          <w:kern w:val="0"/>
          <w:sz w:val="24"/>
          <w:szCs w:val="24"/>
          <w:lang w:eastAsia="it-IT"/>
          <w14:ligatures w14:val="none"/>
        </w:rPr>
        <w:t xml:space="preserve"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</w:t>
      </w:r>
      <w:bookmarkStart w:id="1" w:name="_Hlk167363932"/>
      <w:r w:rsidR="009116CD" w:rsidRPr="009116CD">
        <w:rPr>
          <w:rFonts w:ascii="Garamond" w:eastAsia="Times New Roman" w:hAnsi="Garamond" w:cs="Calibri"/>
          <w:kern w:val="0"/>
          <w:sz w:val="24"/>
          <w:szCs w:val="24"/>
          <w:lang w:eastAsia="it-IT"/>
          <w14:ligatures w14:val="none"/>
        </w:rPr>
        <w:t xml:space="preserve">in persona del legale rappresentante </w:t>
      </w:r>
      <w:r w:rsidR="009116CD" w:rsidRPr="009116CD">
        <w:rPr>
          <w:rFonts w:ascii="Garamond" w:eastAsia="Times New Roman" w:hAnsi="Garamond" w:cs="Calibri"/>
          <w:i/>
          <w:iCs/>
          <w:kern w:val="0"/>
          <w:sz w:val="24"/>
          <w:szCs w:val="24"/>
          <w:lang w:eastAsia="it-IT"/>
          <w14:ligatures w14:val="none"/>
        </w:rPr>
        <w:t>pro tempore</w:t>
      </w:r>
      <w:r w:rsidR="009116CD" w:rsidRPr="009116CD">
        <w:rPr>
          <w:rFonts w:ascii="Garamond" w:eastAsia="Times New Roman" w:hAnsi="Garamond" w:cs="Calibri"/>
          <w:kern w:val="0"/>
          <w:sz w:val="24"/>
          <w:szCs w:val="24"/>
          <w:lang w:eastAsia="it-IT"/>
          <w14:ligatures w14:val="none"/>
        </w:rPr>
        <w:t xml:space="preserve"> ____________ nato a _________ il _________, munito di idonei poteri,</w:t>
      </w:r>
      <w:bookmarkEnd w:id="1"/>
    </w:p>
    <w:p w14:paraId="5BD1B719" w14:textId="77777777" w:rsidR="00FE1EED" w:rsidRDefault="00FE1EED" w:rsidP="00FE1EED">
      <w:pPr>
        <w:spacing w:after="0" w:line="360" w:lineRule="auto"/>
        <w:jc w:val="both"/>
        <w:rPr>
          <w:rFonts w:ascii="Garamond" w:eastAsia="Times New Roman" w:hAnsi="Garamond" w:cs="Calibri"/>
          <w:i/>
          <w:iCs/>
          <w:kern w:val="0"/>
          <w:sz w:val="24"/>
          <w:szCs w:val="24"/>
          <w:lang w:eastAsia="it-IT"/>
          <w14:ligatures w14:val="none"/>
        </w:rPr>
      </w:pPr>
    </w:p>
    <w:p w14:paraId="37ABCCDD" w14:textId="1A18D019" w:rsidR="00FE1EED" w:rsidRPr="009116CD" w:rsidRDefault="00FE1EED" w:rsidP="003562D0">
      <w:pPr>
        <w:spacing w:after="0" w:line="360" w:lineRule="auto"/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</w:pPr>
      <w:r w:rsidRPr="009116C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>consapevole delle sanzioni penali previste per il caso di dichiarazione mendace dall</w:t>
      </w:r>
      <w:r w:rsidR="009116CD" w:rsidRPr="009116C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>’</w:t>
      </w:r>
      <w:r w:rsidRPr="009116C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>art. 76, nonché</w:t>
      </w:r>
      <w:r w:rsidR="003562D0" w:rsidRPr="009116C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 xml:space="preserve"> </w:t>
      </w:r>
      <w:r w:rsidRPr="009116C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 xml:space="preserve">di </w:t>
      </w:r>
      <w:r w:rsidR="009116CD" w:rsidRPr="009116C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 xml:space="preserve"> q</w:t>
      </w:r>
      <w:r w:rsidRPr="009116C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>uanto previsto dall</w:t>
      </w:r>
      <w:r w:rsidR="003562D0" w:rsidRPr="009116C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>’</w:t>
      </w:r>
      <w:r w:rsidRPr="009116C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>art. 75 del D.P.R. 445/2000</w:t>
      </w:r>
    </w:p>
    <w:p w14:paraId="2C695D00" w14:textId="77777777" w:rsidR="00FE1EED" w:rsidRPr="00FE1EED" w:rsidRDefault="00FE1EED" w:rsidP="00FE1EED">
      <w:pPr>
        <w:spacing w:after="0" w:line="36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</w:pPr>
    </w:p>
    <w:p w14:paraId="54DF18D8" w14:textId="60A7D658" w:rsidR="00FE1EED" w:rsidRPr="00FE1EED" w:rsidRDefault="00FE1EED" w:rsidP="00FE1EED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</w:pPr>
      <w:r w:rsidRPr="00FE1EED"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>DICHIAR</w:t>
      </w:r>
      <w:r>
        <w:rPr>
          <w:rFonts w:ascii="Garamond" w:eastAsia="Times New Roman" w:hAnsi="Garamond" w:cs="Times New Roman"/>
          <w:b/>
          <w:bCs/>
          <w:kern w:val="0"/>
          <w:sz w:val="24"/>
          <w:szCs w:val="24"/>
          <w:lang w:val="x-none" w:eastAsia="it-IT"/>
          <w14:ligatures w14:val="none"/>
        </w:rPr>
        <w:t>A</w:t>
      </w:r>
    </w:p>
    <w:p w14:paraId="61966D9B" w14:textId="77777777" w:rsidR="00FE1EED" w:rsidRPr="00FE1EED" w:rsidRDefault="00FE1EED" w:rsidP="00FE1EED">
      <w:pPr>
        <w:spacing w:after="0" w:line="36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</w:pPr>
    </w:p>
    <w:p w14:paraId="4C02C113" w14:textId="1DA3F642" w:rsidR="00FE1EED" w:rsidRPr="006A7F4B" w:rsidRDefault="00FE1EED" w:rsidP="00FE1EED">
      <w:pPr>
        <w:spacing w:after="0" w:line="360" w:lineRule="auto"/>
        <w:jc w:val="both"/>
        <w:rPr>
          <w:rFonts w:ascii="Garamond" w:eastAsia="Times New Roman" w:hAnsi="Garamond" w:cs="Calibri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FE1EED"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  <w:t>che l</w:t>
      </w:r>
      <w:r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  <w:t>’</w:t>
      </w:r>
      <w:r w:rsidRPr="00FE1EED"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  <w:t>allegata copia</w:t>
      </w:r>
      <w:r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  <w:t xml:space="preserve"> della certificazione ………..</w:t>
      </w:r>
      <w:r w:rsidRPr="00FE1EED"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  <w:t xml:space="preserve"> è conforme all</w:t>
      </w:r>
      <w:r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  <w:t>’</w:t>
      </w:r>
      <w:r w:rsidRPr="00FE1EED"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  <w:t>originale</w:t>
      </w:r>
      <w:r w:rsidR="009116CD"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  <w:t>.</w:t>
      </w:r>
    </w:p>
    <w:p w14:paraId="5FE23B6C" w14:textId="77777777" w:rsidR="00CC0C36" w:rsidRDefault="00CC0C36"/>
    <w:p w14:paraId="492A86DD" w14:textId="77777777" w:rsidR="009116CD" w:rsidRDefault="009116CD"/>
    <w:p w14:paraId="1E1CB45A" w14:textId="77777777" w:rsidR="009116CD" w:rsidRDefault="009116CD"/>
    <w:p w14:paraId="1E7BEAFF" w14:textId="77777777" w:rsidR="009116CD" w:rsidRPr="009116CD" w:rsidRDefault="009116CD" w:rsidP="009116CD">
      <w:pPr>
        <w:spacing w:after="0" w:line="360" w:lineRule="auto"/>
        <w:jc w:val="right"/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</w:pPr>
      <w:r w:rsidRPr="009116CD">
        <w:rPr>
          <w:rFonts w:ascii="Garamond" w:eastAsia="Times New Roman" w:hAnsi="Garamond" w:cs="Times New Roman"/>
          <w:kern w:val="0"/>
          <w:sz w:val="24"/>
          <w:szCs w:val="24"/>
          <w:lang w:val="x-none" w:eastAsia="it-IT"/>
          <w14:ligatures w14:val="none"/>
        </w:rPr>
        <w:t>Firma digitale</w:t>
      </w:r>
    </w:p>
    <w:p w14:paraId="7B0F8C07" w14:textId="77777777" w:rsidR="009116CD" w:rsidRDefault="009116CD"/>
    <w:sectPr w:rsidR="009116C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293C4" w14:textId="77777777" w:rsidR="00FE1EED" w:rsidRDefault="00FE1EED" w:rsidP="00FE1EED">
      <w:pPr>
        <w:spacing w:after="0" w:line="240" w:lineRule="auto"/>
      </w:pPr>
      <w:r>
        <w:separator/>
      </w:r>
    </w:p>
  </w:endnote>
  <w:endnote w:type="continuationSeparator" w:id="0">
    <w:p w14:paraId="535200CB" w14:textId="77777777" w:rsidR="00FE1EED" w:rsidRDefault="00FE1EED" w:rsidP="00FE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3CFA8" w14:textId="7D4D9361" w:rsidR="00FE1EED" w:rsidRPr="00FE1EED" w:rsidRDefault="00FE1EED">
    <w:pPr>
      <w:pStyle w:val="Pidipagina"/>
      <w:rPr>
        <w:rFonts w:ascii="Garamond" w:hAnsi="Garamond"/>
        <w:i/>
        <w:iCs/>
      </w:rPr>
    </w:pPr>
    <w:r w:rsidRPr="00FE1EED">
      <w:rPr>
        <w:rFonts w:ascii="Garamond" w:hAnsi="Garamond"/>
        <w:i/>
        <w:iCs/>
      </w:rPr>
      <w:t xml:space="preserve">*N.B. </w:t>
    </w:r>
    <w:r w:rsidR="009116CD">
      <w:rPr>
        <w:rFonts w:ascii="Garamond" w:hAnsi="Garamond"/>
        <w:i/>
        <w:iCs/>
      </w:rPr>
      <w:t>a</w:t>
    </w:r>
    <w:r w:rsidRPr="00FE1EED">
      <w:rPr>
        <w:rFonts w:ascii="Garamond" w:hAnsi="Garamond"/>
        <w:i/>
        <w:iCs/>
      </w:rPr>
      <w:t xml:space="preserve">llegare copia della certificazione secondo quanto prescritto nei documenti di gara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896BE" w14:textId="77777777" w:rsidR="00FE1EED" w:rsidRDefault="00FE1EED" w:rsidP="00FE1EED">
      <w:pPr>
        <w:spacing w:after="0" w:line="240" w:lineRule="auto"/>
      </w:pPr>
      <w:r>
        <w:separator/>
      </w:r>
    </w:p>
  </w:footnote>
  <w:footnote w:type="continuationSeparator" w:id="0">
    <w:p w14:paraId="1956AA22" w14:textId="77777777" w:rsidR="00FE1EED" w:rsidRDefault="00FE1EED" w:rsidP="00FE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E9"/>
    <w:rsid w:val="000E1AE9"/>
    <w:rsid w:val="003562D0"/>
    <w:rsid w:val="00774056"/>
    <w:rsid w:val="009116CD"/>
    <w:rsid w:val="00CC0C36"/>
    <w:rsid w:val="00D74875"/>
    <w:rsid w:val="00EE7489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5F5B"/>
  <w15:chartTrackingRefBased/>
  <w15:docId w15:val="{73E6A81A-0397-4694-89E1-973E4BD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1EED"/>
  </w:style>
  <w:style w:type="paragraph" w:styleId="Titolo1">
    <w:name w:val="heading 1"/>
    <w:basedOn w:val="Normale"/>
    <w:next w:val="Normale"/>
    <w:link w:val="Titolo1Carattere"/>
    <w:uiPriority w:val="9"/>
    <w:qFormat/>
    <w:rsid w:val="000E1A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1A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1A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1A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E1A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E1A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1A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E1A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E1A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1A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1A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1A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1AE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1AE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E1AE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1AE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E1AE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E1AE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1A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E1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E1A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1A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E1A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1AE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E1AE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E1AE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E1A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E1AE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E1AE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FE1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EED"/>
  </w:style>
  <w:style w:type="paragraph" w:styleId="Pidipagina">
    <w:name w:val="footer"/>
    <w:basedOn w:val="Normale"/>
    <w:link w:val="PidipaginaCarattere"/>
    <w:uiPriority w:val="99"/>
    <w:unhideWhenUsed/>
    <w:rsid w:val="00FE1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 Italia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Gravina, Roberta</dc:creator>
  <cp:keywords/>
  <dc:description/>
  <cp:lastModifiedBy>Gravina, Roberta</cp:lastModifiedBy>
  <cp:revision>3</cp:revision>
  <dcterms:created xsi:type="dcterms:W3CDTF">2024-05-23T08:24:00Z</dcterms:created>
  <dcterms:modified xsi:type="dcterms:W3CDTF">2024-05-23T11:39:00Z</dcterms:modified>
</cp:coreProperties>
</file>